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AEE0A" w14:textId="25E1E8CA" w:rsidR="001B1D1C" w:rsidRDefault="002A2336">
      <w:hyperlink r:id="rId4" w:history="1">
        <w:r w:rsidRPr="00886369">
          <w:rPr>
            <w:rStyle w:val="Hyperlink"/>
          </w:rPr>
          <w:t>https://www.enraf-nonius.com/index.php?option=com_content&amp;view=article&amp;id=196&amp;Itemid=256</w:t>
        </w:r>
      </w:hyperlink>
      <w:r>
        <w:t xml:space="preserve"> </w:t>
      </w:r>
    </w:p>
    <w:sectPr w:rsidR="001B1D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336"/>
    <w:rsid w:val="001B1D1C"/>
    <w:rsid w:val="002A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1257C"/>
  <w15:chartTrackingRefBased/>
  <w15:docId w15:val="{F4AA063D-857F-4E89-A5C2-0E74ED862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3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nraf-nonius.com/index.php?option=com_content&amp;view=article&amp;id=196&amp;Itemid=2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kinsella</dc:creator>
  <cp:keywords/>
  <dc:description/>
  <cp:lastModifiedBy>gavin kinsella</cp:lastModifiedBy>
  <cp:revision>1</cp:revision>
  <dcterms:created xsi:type="dcterms:W3CDTF">2021-07-24T05:08:00Z</dcterms:created>
  <dcterms:modified xsi:type="dcterms:W3CDTF">2021-07-24T05:10:00Z</dcterms:modified>
</cp:coreProperties>
</file>